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9DDE" w14:textId="77777777" w:rsidR="00F03CAC" w:rsidRPr="00E22FBF" w:rsidRDefault="00F03CAC" w:rsidP="00F03CAC">
      <w:pPr>
        <w:pStyle w:val="Szvegtrzs"/>
        <w:spacing w:before="240" w:after="480"/>
        <w:jc w:val="center"/>
        <w:rPr>
          <w:rFonts w:ascii="Garamond" w:hAnsi="Garamond"/>
          <w:b/>
          <w:bCs/>
        </w:rPr>
      </w:pPr>
      <w:r w:rsidRPr="00E22FBF">
        <w:rPr>
          <w:rFonts w:ascii="Garamond" w:hAnsi="Garamond"/>
          <w:b/>
          <w:bCs/>
        </w:rPr>
        <w:t xml:space="preserve">Megállapodás bölcsődei ellátás </w:t>
      </w:r>
      <w:proofErr w:type="gramStart"/>
      <w:r w:rsidRPr="00E22FBF">
        <w:rPr>
          <w:rFonts w:ascii="Garamond" w:hAnsi="Garamond"/>
          <w:b/>
          <w:bCs/>
        </w:rPr>
        <w:t>igénybe vételéhez</w:t>
      </w:r>
      <w:proofErr w:type="gramEnd"/>
    </w:p>
    <w:p w14:paraId="4B69003A" w14:textId="77777777" w:rsidR="00F03CAC" w:rsidRPr="00E22FBF" w:rsidRDefault="00F03CAC" w:rsidP="00F03CAC">
      <w:pPr>
        <w:pStyle w:val="Szvegtrzs"/>
        <w:spacing w:before="220" w:after="0"/>
        <w:jc w:val="center"/>
        <w:rPr>
          <w:rFonts w:ascii="Garamond" w:hAnsi="Garamond"/>
          <w:b/>
          <w:bCs/>
        </w:rPr>
      </w:pPr>
      <w:r w:rsidRPr="00E22FBF">
        <w:rPr>
          <w:rFonts w:ascii="Garamond" w:hAnsi="Garamond"/>
          <w:b/>
          <w:bCs/>
        </w:rPr>
        <w:t>Megállapodás</w:t>
      </w:r>
    </w:p>
    <w:p w14:paraId="163A7BDA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  <w:i/>
          <w:iCs/>
        </w:rPr>
      </w:pPr>
      <w:r w:rsidRPr="00E22FBF">
        <w:rPr>
          <w:rFonts w:ascii="Garamond" w:hAnsi="Garamond"/>
          <w:i/>
          <w:iCs/>
        </w:rPr>
        <w:t>(Bölcsődei ellátásra)</w:t>
      </w:r>
    </w:p>
    <w:p w14:paraId="5CAE184F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Amely létrejött Almásfüzitői Szociális Alapellátási Intézmény Bölcsődéje, mint ellátást nyújtó intézmény/továbbiakban: ellátást nyújtó intézmény/ képviseletében eljáró intézményvezető, és az ellátást </w:t>
      </w:r>
      <w:proofErr w:type="spellStart"/>
      <w:r w:rsidRPr="00E22FBF">
        <w:rPr>
          <w:rFonts w:ascii="Garamond" w:hAnsi="Garamond"/>
        </w:rPr>
        <w:t>igénybevevő</w:t>
      </w:r>
      <w:proofErr w:type="spellEnd"/>
      <w:r w:rsidRPr="00E22FBF">
        <w:rPr>
          <w:rFonts w:ascii="Garamond" w:hAnsi="Garamond"/>
        </w:rPr>
        <w:t xml:space="preserve"> kiskorú törvényes képviselője között jön létre.</w:t>
      </w:r>
    </w:p>
    <w:p w14:paraId="1DE77ECB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Az ellátást </w:t>
      </w:r>
      <w:proofErr w:type="spellStart"/>
      <w:r w:rsidRPr="00E22FBF">
        <w:rPr>
          <w:rFonts w:ascii="Garamond" w:hAnsi="Garamond"/>
        </w:rPr>
        <w:t>igénybevevő</w:t>
      </w:r>
      <w:proofErr w:type="spellEnd"/>
      <w:r w:rsidRPr="00E22FBF">
        <w:rPr>
          <w:rFonts w:ascii="Garamond" w:hAnsi="Garamond"/>
        </w:rPr>
        <w:t xml:space="preserve"> gyermek</w:t>
      </w:r>
    </w:p>
    <w:p w14:paraId="54F80165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Születési családi és utóneve: ……………………………………………………………</w:t>
      </w:r>
      <w:proofErr w:type="gramStart"/>
      <w:r w:rsidRPr="00E22FBF">
        <w:rPr>
          <w:rFonts w:ascii="Garamond" w:hAnsi="Garamond"/>
        </w:rPr>
        <w:t>…….</w:t>
      </w:r>
      <w:proofErr w:type="gramEnd"/>
      <w:r w:rsidRPr="00E22FBF">
        <w:rPr>
          <w:rFonts w:ascii="Garamond" w:hAnsi="Garamond"/>
        </w:rPr>
        <w:t>.</w:t>
      </w:r>
    </w:p>
    <w:p w14:paraId="495A5CC1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Anyja születési családi és utóneve: ……………………………………………………………</w:t>
      </w:r>
    </w:p>
    <w:p w14:paraId="2AA52285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Születési </w:t>
      </w:r>
      <w:proofErr w:type="gramStart"/>
      <w:r w:rsidRPr="00E22FBF">
        <w:rPr>
          <w:rFonts w:ascii="Garamond" w:hAnsi="Garamond"/>
        </w:rPr>
        <w:t>hely:…</w:t>
      </w:r>
      <w:proofErr w:type="gramEnd"/>
      <w:r w:rsidRPr="00E22FBF">
        <w:rPr>
          <w:rFonts w:ascii="Garamond" w:hAnsi="Garamond"/>
        </w:rPr>
        <w:t>……………………………………………………………………………….….</w:t>
      </w:r>
    </w:p>
    <w:p w14:paraId="1C2A09F5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Születés </w:t>
      </w:r>
      <w:proofErr w:type="gramStart"/>
      <w:r w:rsidRPr="00E22FBF">
        <w:rPr>
          <w:rFonts w:ascii="Garamond" w:hAnsi="Garamond"/>
        </w:rPr>
        <w:t>ideje:…</w:t>
      </w:r>
      <w:proofErr w:type="gramEnd"/>
      <w:r w:rsidRPr="00E22FBF">
        <w:rPr>
          <w:rFonts w:ascii="Garamond" w:hAnsi="Garamond"/>
        </w:rPr>
        <w:t>………………………………………………………………………………….</w:t>
      </w:r>
    </w:p>
    <w:p w14:paraId="13CCB3FA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Neme: ……………………………………………………………………………………………….</w:t>
      </w:r>
    </w:p>
    <w:p w14:paraId="2F214B99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proofErr w:type="gramStart"/>
      <w:r w:rsidRPr="00E22FBF">
        <w:rPr>
          <w:rFonts w:ascii="Garamond" w:hAnsi="Garamond"/>
        </w:rPr>
        <w:t>Állampolgársága:…</w:t>
      </w:r>
      <w:proofErr w:type="gramEnd"/>
      <w:r w:rsidRPr="00E22FBF">
        <w:rPr>
          <w:rFonts w:ascii="Garamond" w:hAnsi="Garamond"/>
        </w:rPr>
        <w:t>……………………………………………………………………………….</w:t>
      </w:r>
    </w:p>
    <w:p w14:paraId="2B5DF4E4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proofErr w:type="spellStart"/>
      <w:proofErr w:type="gramStart"/>
      <w:r w:rsidRPr="00E22FBF">
        <w:rPr>
          <w:rFonts w:ascii="Garamond" w:hAnsi="Garamond"/>
        </w:rPr>
        <w:t>Bevándorolt,letelepedett</w:t>
      </w:r>
      <w:proofErr w:type="spellEnd"/>
      <w:proofErr w:type="gramEnd"/>
      <w:r w:rsidRPr="00E22FBF">
        <w:rPr>
          <w:rFonts w:ascii="Garamond" w:hAnsi="Garamond"/>
        </w:rPr>
        <w:t xml:space="preserve"> vagy menekült jogállása:………………………………………</w:t>
      </w:r>
    </w:p>
    <w:p w14:paraId="4E888D2B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Lakóhely……………………………………………………………………………………………</w:t>
      </w:r>
    </w:p>
    <w:p w14:paraId="679C8941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Tartózkodási </w:t>
      </w:r>
      <w:proofErr w:type="gramStart"/>
      <w:r w:rsidRPr="00E22FBF">
        <w:rPr>
          <w:rFonts w:ascii="Garamond" w:hAnsi="Garamond"/>
        </w:rPr>
        <w:t>hely:…</w:t>
      </w:r>
      <w:proofErr w:type="gramEnd"/>
      <w:r w:rsidRPr="00E22FBF">
        <w:rPr>
          <w:rFonts w:ascii="Garamond" w:hAnsi="Garamond"/>
        </w:rPr>
        <w:t>……………………………………………………………………………</w:t>
      </w:r>
    </w:p>
    <w:p w14:paraId="7B4A6C42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Törvényes </w:t>
      </w:r>
      <w:proofErr w:type="gramStart"/>
      <w:r w:rsidRPr="00E22FBF">
        <w:rPr>
          <w:rFonts w:ascii="Garamond" w:hAnsi="Garamond"/>
        </w:rPr>
        <w:t>képviselő(</w:t>
      </w:r>
      <w:proofErr w:type="gramEnd"/>
      <w:r w:rsidRPr="00E22FBF">
        <w:rPr>
          <w:rFonts w:ascii="Garamond" w:hAnsi="Garamond"/>
        </w:rPr>
        <w:t>1):</w:t>
      </w:r>
    </w:p>
    <w:p w14:paraId="71282486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Születési családi és </w:t>
      </w:r>
      <w:proofErr w:type="gramStart"/>
      <w:r w:rsidRPr="00E22FBF">
        <w:rPr>
          <w:rFonts w:ascii="Garamond" w:hAnsi="Garamond"/>
        </w:rPr>
        <w:t>utóneve:…</w:t>
      </w:r>
      <w:proofErr w:type="gramEnd"/>
      <w:r w:rsidRPr="00E22FBF">
        <w:rPr>
          <w:rFonts w:ascii="Garamond" w:hAnsi="Garamond"/>
        </w:rPr>
        <w:t>………………………………………………………………</w:t>
      </w:r>
    </w:p>
    <w:p w14:paraId="2C0E0EF5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Anyja születési családi és </w:t>
      </w:r>
      <w:proofErr w:type="gramStart"/>
      <w:r w:rsidRPr="00E22FBF">
        <w:rPr>
          <w:rFonts w:ascii="Garamond" w:hAnsi="Garamond"/>
        </w:rPr>
        <w:t>utóneve:…</w:t>
      </w:r>
      <w:proofErr w:type="gramEnd"/>
      <w:r w:rsidRPr="00E22FBF">
        <w:rPr>
          <w:rFonts w:ascii="Garamond" w:hAnsi="Garamond"/>
        </w:rPr>
        <w:t>……………………………………………………..</w:t>
      </w:r>
    </w:p>
    <w:p w14:paraId="3260A499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Születési </w:t>
      </w:r>
      <w:proofErr w:type="gramStart"/>
      <w:r w:rsidRPr="00E22FBF">
        <w:rPr>
          <w:rFonts w:ascii="Garamond" w:hAnsi="Garamond"/>
        </w:rPr>
        <w:t>hely:…</w:t>
      </w:r>
      <w:proofErr w:type="gramEnd"/>
      <w:r w:rsidRPr="00E22FBF">
        <w:rPr>
          <w:rFonts w:ascii="Garamond" w:hAnsi="Garamond"/>
        </w:rPr>
        <w:t>………………………………………………………………………………..</w:t>
      </w:r>
    </w:p>
    <w:p w14:paraId="40974205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Születés </w:t>
      </w:r>
      <w:proofErr w:type="gramStart"/>
      <w:r w:rsidRPr="00E22FBF">
        <w:rPr>
          <w:rFonts w:ascii="Garamond" w:hAnsi="Garamond"/>
        </w:rPr>
        <w:t>ideje:…</w:t>
      </w:r>
      <w:proofErr w:type="gramEnd"/>
      <w:r w:rsidRPr="00E22FBF">
        <w:rPr>
          <w:rFonts w:ascii="Garamond" w:hAnsi="Garamond"/>
        </w:rPr>
        <w:t>………………………………………………………………………………..</w:t>
      </w:r>
    </w:p>
    <w:p w14:paraId="05CC9BC0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Neme: …………………………………………………………………………………………….</w:t>
      </w:r>
    </w:p>
    <w:p w14:paraId="157FD7BD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proofErr w:type="gramStart"/>
      <w:r w:rsidRPr="00E22FBF">
        <w:rPr>
          <w:rFonts w:ascii="Garamond" w:hAnsi="Garamond"/>
        </w:rPr>
        <w:t>Állampolgársága:…</w:t>
      </w:r>
      <w:proofErr w:type="gramEnd"/>
      <w:r w:rsidRPr="00E22FBF">
        <w:rPr>
          <w:rFonts w:ascii="Garamond" w:hAnsi="Garamond"/>
        </w:rPr>
        <w:t>…………………………………………………………………………….</w:t>
      </w:r>
    </w:p>
    <w:p w14:paraId="64842FF8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proofErr w:type="spellStart"/>
      <w:proofErr w:type="gramStart"/>
      <w:r w:rsidRPr="00E22FBF">
        <w:rPr>
          <w:rFonts w:ascii="Garamond" w:hAnsi="Garamond"/>
        </w:rPr>
        <w:t>Bevándorolt,letelepedett</w:t>
      </w:r>
      <w:proofErr w:type="spellEnd"/>
      <w:proofErr w:type="gramEnd"/>
      <w:r w:rsidRPr="00E22FBF">
        <w:rPr>
          <w:rFonts w:ascii="Garamond" w:hAnsi="Garamond"/>
        </w:rPr>
        <w:t xml:space="preserve"> vagy menekült jogállása:…………………………..………</w:t>
      </w:r>
    </w:p>
    <w:p w14:paraId="3E3133C8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Lakóhely…………………………………………………………………………………………</w:t>
      </w:r>
    </w:p>
    <w:p w14:paraId="009C4EB6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lastRenderedPageBreak/>
        <w:t xml:space="preserve">Tartózkodási </w:t>
      </w:r>
      <w:proofErr w:type="gramStart"/>
      <w:r w:rsidRPr="00E22FBF">
        <w:rPr>
          <w:rFonts w:ascii="Garamond" w:hAnsi="Garamond"/>
        </w:rPr>
        <w:t>hely:…</w:t>
      </w:r>
      <w:proofErr w:type="gramEnd"/>
      <w:r w:rsidRPr="00E22FBF">
        <w:rPr>
          <w:rFonts w:ascii="Garamond" w:hAnsi="Garamond"/>
        </w:rPr>
        <w:t>…………………………………………………………………………</w:t>
      </w:r>
    </w:p>
    <w:p w14:paraId="0784416F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Törvényes </w:t>
      </w:r>
      <w:proofErr w:type="gramStart"/>
      <w:r w:rsidRPr="00E22FBF">
        <w:rPr>
          <w:rFonts w:ascii="Garamond" w:hAnsi="Garamond"/>
        </w:rPr>
        <w:t>képviselő(</w:t>
      </w:r>
      <w:proofErr w:type="gramEnd"/>
      <w:r w:rsidRPr="00E22FBF">
        <w:rPr>
          <w:rFonts w:ascii="Garamond" w:hAnsi="Garamond"/>
        </w:rPr>
        <w:t>2):</w:t>
      </w:r>
    </w:p>
    <w:p w14:paraId="77CF0455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Születési családi és </w:t>
      </w:r>
      <w:proofErr w:type="gramStart"/>
      <w:r w:rsidRPr="00E22FBF">
        <w:rPr>
          <w:rFonts w:ascii="Garamond" w:hAnsi="Garamond"/>
        </w:rPr>
        <w:t>utóneve:…</w:t>
      </w:r>
      <w:proofErr w:type="gramEnd"/>
      <w:r w:rsidRPr="00E22FBF">
        <w:rPr>
          <w:rFonts w:ascii="Garamond" w:hAnsi="Garamond"/>
        </w:rPr>
        <w:t>…………………………………………………………………</w:t>
      </w:r>
    </w:p>
    <w:p w14:paraId="5BE62162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Anyja születési családi és </w:t>
      </w:r>
      <w:proofErr w:type="gramStart"/>
      <w:r w:rsidRPr="00E22FBF">
        <w:rPr>
          <w:rFonts w:ascii="Garamond" w:hAnsi="Garamond"/>
        </w:rPr>
        <w:t>utóneve:…</w:t>
      </w:r>
      <w:proofErr w:type="gramEnd"/>
      <w:r w:rsidRPr="00E22FBF">
        <w:rPr>
          <w:rFonts w:ascii="Garamond" w:hAnsi="Garamond"/>
        </w:rPr>
        <w:t>…………………………………………………………..</w:t>
      </w:r>
    </w:p>
    <w:p w14:paraId="269B8F6F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Születési </w:t>
      </w:r>
      <w:proofErr w:type="gramStart"/>
      <w:r w:rsidRPr="00E22FBF">
        <w:rPr>
          <w:rFonts w:ascii="Garamond" w:hAnsi="Garamond"/>
        </w:rPr>
        <w:t>hely:…</w:t>
      </w:r>
      <w:proofErr w:type="gramEnd"/>
      <w:r w:rsidRPr="00E22FBF">
        <w:rPr>
          <w:rFonts w:ascii="Garamond" w:hAnsi="Garamond"/>
        </w:rPr>
        <w:t>………………………………………………………………………………..</w:t>
      </w:r>
    </w:p>
    <w:p w14:paraId="38DA5F34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Születés </w:t>
      </w:r>
      <w:proofErr w:type="gramStart"/>
      <w:r w:rsidRPr="00E22FBF">
        <w:rPr>
          <w:rFonts w:ascii="Garamond" w:hAnsi="Garamond"/>
        </w:rPr>
        <w:t>ideje:…</w:t>
      </w:r>
      <w:proofErr w:type="gramEnd"/>
      <w:r w:rsidRPr="00E22FBF">
        <w:rPr>
          <w:rFonts w:ascii="Garamond" w:hAnsi="Garamond"/>
        </w:rPr>
        <w:t>………………………………………………………………………………..</w:t>
      </w:r>
    </w:p>
    <w:p w14:paraId="2C832B7A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Neme: ………………………………………………………………………………………….</w:t>
      </w:r>
    </w:p>
    <w:p w14:paraId="3F27BC24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proofErr w:type="gramStart"/>
      <w:r w:rsidRPr="00E22FBF">
        <w:rPr>
          <w:rFonts w:ascii="Garamond" w:hAnsi="Garamond"/>
        </w:rPr>
        <w:t>Állampolgársága:…</w:t>
      </w:r>
      <w:proofErr w:type="gramEnd"/>
      <w:r w:rsidRPr="00E22FBF">
        <w:rPr>
          <w:rFonts w:ascii="Garamond" w:hAnsi="Garamond"/>
        </w:rPr>
        <w:t>…………………………………………………………………………….</w:t>
      </w:r>
    </w:p>
    <w:p w14:paraId="72697C3A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proofErr w:type="spellStart"/>
      <w:proofErr w:type="gramStart"/>
      <w:r w:rsidRPr="00E22FBF">
        <w:rPr>
          <w:rFonts w:ascii="Garamond" w:hAnsi="Garamond"/>
        </w:rPr>
        <w:t>Bevándorolt,letelepedett</w:t>
      </w:r>
      <w:proofErr w:type="spellEnd"/>
      <w:proofErr w:type="gramEnd"/>
      <w:r w:rsidRPr="00E22FBF">
        <w:rPr>
          <w:rFonts w:ascii="Garamond" w:hAnsi="Garamond"/>
        </w:rPr>
        <w:t xml:space="preserve"> vagy menekült jogállása:……………………………………………</w:t>
      </w:r>
    </w:p>
    <w:p w14:paraId="53CFC464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Lakóhely…………………………………………………………………………………………</w:t>
      </w:r>
    </w:p>
    <w:p w14:paraId="64AE0BF7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Tartózkodási </w:t>
      </w:r>
      <w:proofErr w:type="gramStart"/>
      <w:r w:rsidRPr="00E22FBF">
        <w:rPr>
          <w:rFonts w:ascii="Garamond" w:hAnsi="Garamond"/>
        </w:rPr>
        <w:t>hely:…</w:t>
      </w:r>
      <w:proofErr w:type="gramEnd"/>
      <w:r w:rsidRPr="00E22FBF">
        <w:rPr>
          <w:rFonts w:ascii="Garamond" w:hAnsi="Garamond"/>
        </w:rPr>
        <w:t>…………………………………………………………………………….</w:t>
      </w:r>
    </w:p>
    <w:p w14:paraId="040DE231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1. </w:t>
      </w:r>
      <w:r w:rsidRPr="00E22FBF">
        <w:rPr>
          <w:rFonts w:ascii="Garamond" w:hAnsi="Garamond"/>
          <w:b/>
          <w:bCs/>
        </w:rPr>
        <w:t>Általános szabályok</w:t>
      </w:r>
    </w:p>
    <w:p w14:paraId="23AB3503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1.1. Az Almásfüzitői Szociális Alapellátási Intézmény Bölcsődéje, Almásfüzitő Árpád u.2. alatti telephelyén, gyermekek napközbeni ellátásaként a vonatkozó jogszabályok és jelen megállapodásban szabályozott módon biztosít.</w:t>
      </w:r>
    </w:p>
    <w:p w14:paraId="7A1D8B4E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  <w:b/>
          <w:bCs/>
        </w:rPr>
      </w:pPr>
      <w:r w:rsidRPr="00E22FBF">
        <w:rPr>
          <w:rFonts w:ascii="Garamond" w:hAnsi="Garamond"/>
          <w:b/>
          <w:bCs/>
        </w:rPr>
        <w:t>BÖLCSŐDEI ELLÁTÁST</w:t>
      </w:r>
    </w:p>
    <w:p w14:paraId="5A7619A8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1.2. Az ellátást nyújtó intézmény a bölcsődei ellátást</w:t>
      </w:r>
    </w:p>
    <w:p w14:paraId="7FC338A4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20……................ napjától kezdődően</w:t>
      </w:r>
    </w:p>
    <w:p w14:paraId="7F60DA05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határozott </w:t>
      </w:r>
      <w:proofErr w:type="gramStart"/>
      <w:r w:rsidRPr="00E22FBF">
        <w:rPr>
          <w:rFonts w:ascii="Garamond" w:hAnsi="Garamond"/>
        </w:rPr>
        <w:t>időtartamra:........................................</w:t>
      </w:r>
      <w:proofErr w:type="gramEnd"/>
      <w:r w:rsidRPr="00E22FBF">
        <w:rPr>
          <w:rFonts w:ascii="Garamond" w:hAnsi="Garamond"/>
        </w:rPr>
        <w:t>,illetőleg</w:t>
      </w:r>
    </w:p>
    <w:p w14:paraId="4198E821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határozatlan ideig terjedő időtartamra biztosítja.</w:t>
      </w:r>
    </w:p>
    <w:p w14:paraId="220E0CA3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2. </w:t>
      </w:r>
      <w:r w:rsidRPr="00E22FBF">
        <w:rPr>
          <w:rFonts w:ascii="Garamond" w:hAnsi="Garamond"/>
          <w:b/>
          <w:bCs/>
        </w:rPr>
        <w:t>Tájékoztatási kötelezettség</w:t>
      </w:r>
    </w:p>
    <w:p w14:paraId="10078A1B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  <w:b/>
          <w:bCs/>
        </w:rPr>
        <w:t>2.1.</w:t>
      </w:r>
      <w:r w:rsidRPr="00E22FBF">
        <w:rPr>
          <w:rFonts w:ascii="Garamond" w:hAnsi="Garamond"/>
        </w:rPr>
        <w:t xml:space="preserve"> Az intézmény tájékoztatási kötelezettsége</w:t>
      </w:r>
    </w:p>
    <w:p w14:paraId="0C49ECD4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A bölcsődei ellátás </w:t>
      </w:r>
      <w:proofErr w:type="gramStart"/>
      <w:r w:rsidRPr="00E22FBF">
        <w:rPr>
          <w:rFonts w:ascii="Garamond" w:hAnsi="Garamond"/>
        </w:rPr>
        <w:t>igénybe vételekor</w:t>
      </w:r>
      <w:proofErr w:type="gramEnd"/>
      <w:r w:rsidRPr="00E22FBF">
        <w:rPr>
          <w:rFonts w:ascii="Garamond" w:hAnsi="Garamond"/>
        </w:rPr>
        <w:t xml:space="preserve"> az intézmény tájékoztatja a gyermek törvényes </w:t>
      </w:r>
      <w:proofErr w:type="spellStart"/>
      <w:r w:rsidRPr="00E22FBF">
        <w:rPr>
          <w:rFonts w:ascii="Garamond" w:hAnsi="Garamond"/>
        </w:rPr>
        <w:t>képviselőjét:az</w:t>
      </w:r>
      <w:proofErr w:type="spellEnd"/>
      <w:r w:rsidRPr="00E22FBF">
        <w:rPr>
          <w:rFonts w:ascii="Garamond" w:hAnsi="Garamond"/>
        </w:rPr>
        <w:t xml:space="preserve"> intézményben biztosított ellátás tartalmáról, feltételeiről, igénybevételi dokumentációról</w:t>
      </w:r>
    </w:p>
    <w:p w14:paraId="0B0F2B47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a rá vonatkozó nyilvántartásokról,</w:t>
      </w:r>
    </w:p>
    <w:p w14:paraId="5FFC075A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a kapcsolattartás módjáról</w:t>
      </w:r>
    </w:p>
    <w:p w14:paraId="62B2E940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az intézmény házirendjéről</w:t>
      </w:r>
    </w:p>
    <w:p w14:paraId="04AB2920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az érték és vagyonmegőrzés módjáról</w:t>
      </w:r>
    </w:p>
    <w:p w14:paraId="3555612E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lastRenderedPageBreak/>
        <w:t>- a panaszjog gyakorlásának módjáról, az ellátott jogi képviselő elérhetőségéről, az érdekképviseleti fórum működéséről</w:t>
      </w:r>
    </w:p>
    <w:p w14:paraId="277DF02A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 xml:space="preserve">- a fizetendő </w:t>
      </w:r>
      <w:proofErr w:type="gramStart"/>
      <w:r w:rsidRPr="00E22FBF">
        <w:rPr>
          <w:rFonts w:ascii="Garamond" w:hAnsi="Garamond"/>
        </w:rPr>
        <w:t>térítési</w:t>
      </w:r>
      <w:proofErr w:type="gramEnd"/>
      <w:r w:rsidRPr="00E22FBF">
        <w:rPr>
          <w:rFonts w:ascii="Garamond" w:hAnsi="Garamond"/>
        </w:rPr>
        <w:t xml:space="preserve"> illetve gondozási díjról,</w:t>
      </w:r>
    </w:p>
    <w:p w14:paraId="2573358E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adatainak védelméről</w:t>
      </w:r>
    </w:p>
    <w:p w14:paraId="4FDA4833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a betekintési, helyesbítési vagy törlési jogainak érvényesítéséről</w:t>
      </w:r>
    </w:p>
    <w:p w14:paraId="0410AE8A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jogilag meghatározott szervek betekintési jogáról</w:t>
      </w:r>
    </w:p>
    <w:p w14:paraId="0F0487BA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az intézményi jogviszony megszűnésének eseteiről.</w:t>
      </w:r>
    </w:p>
    <w:p w14:paraId="3BD7A8C3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 törvényes képviselő köteles</w:t>
      </w:r>
    </w:p>
    <w:p w14:paraId="5B721189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- adatokat szolgáltatni az intézményben vezetett nyilvántartásokhoz.</w:t>
      </w:r>
    </w:p>
    <w:p w14:paraId="4217A6A9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tudomásul venni és tiszteletben tartani a tájékoztatásban foglaltakat</w:t>
      </w:r>
    </w:p>
    <w:p w14:paraId="20617ED5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a bölcsődei ellátás jogosultsági feltételeiben, valamint a személyazonosító adatokban beállott változásról nyilatkozni.</w:t>
      </w:r>
    </w:p>
    <w:p w14:paraId="574B7843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3. </w:t>
      </w:r>
      <w:r w:rsidRPr="00E22FBF">
        <w:rPr>
          <w:rFonts w:ascii="Garamond" w:hAnsi="Garamond"/>
          <w:b/>
          <w:bCs/>
        </w:rPr>
        <w:t>Szolgáltatások</w:t>
      </w:r>
    </w:p>
    <w:p w14:paraId="055175BD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 bölcsőde a családban nevelkedő 20 hetes- 3 éven aluli ill. a jogszabály által meghatározott esetekben 4 éven aluli gyermekek részére biztosít napközbeni ellátást, szakszerű gondozást és nevelést, valamint segíti a gyermekek harmonikus testi-szellemi fejlődését az életkori és egyéni sajátosságaik figyelembevételével.</w:t>
      </w:r>
    </w:p>
    <w:p w14:paraId="211E8D82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 bölcsődénkben az óvodaérett kisgyermekek esetében a bölcsődei ellátást</w:t>
      </w:r>
    </w:p>
    <w:p w14:paraId="2C277065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ha a 3. életévüket az adott év aug.31-ig betöltik – adott év augusztus 31-ig biztosítjuk</w:t>
      </w:r>
    </w:p>
    <w:p w14:paraId="000FA711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ha a 3. életévüket az adott év szept.01 és dec. 31 között töltik – adott év december 31-ig biztosítjuk, kivéve, ha a szülő, törvényes képviselő vállalja, hogy a gyermek ellátását a nevelési év végéig a bölcsődében biztosítja.</w:t>
      </w:r>
    </w:p>
    <w:p w14:paraId="7388D884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  <w:b/>
          <w:bCs/>
        </w:rPr>
      </w:pPr>
      <w:r w:rsidRPr="00E22FBF">
        <w:rPr>
          <w:rFonts w:ascii="Garamond" w:hAnsi="Garamond"/>
          <w:b/>
          <w:bCs/>
        </w:rPr>
        <w:t>Az ellátás biztosításának ideje és módja:</w:t>
      </w:r>
    </w:p>
    <w:p w14:paraId="63E739A3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A bölcsőde </w:t>
      </w:r>
      <w:proofErr w:type="gramStart"/>
      <w:r w:rsidRPr="00E22FBF">
        <w:rPr>
          <w:rFonts w:ascii="Garamond" w:hAnsi="Garamond"/>
        </w:rPr>
        <w:t>nyitva tartási</w:t>
      </w:r>
      <w:proofErr w:type="gramEnd"/>
      <w:r w:rsidRPr="00E22FBF">
        <w:rPr>
          <w:rFonts w:ascii="Garamond" w:hAnsi="Garamond"/>
        </w:rPr>
        <w:t xml:space="preserve"> ideje:</w:t>
      </w:r>
    </w:p>
    <w:p w14:paraId="389B093E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hétfő-péntek: 5.00. -16.00. óráig</w:t>
      </w:r>
    </w:p>
    <w:p w14:paraId="2EBE5FFF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  <w:b/>
          <w:bCs/>
        </w:rPr>
      </w:pPr>
      <w:r w:rsidRPr="00E22FBF">
        <w:rPr>
          <w:rFonts w:ascii="Garamond" w:hAnsi="Garamond"/>
          <w:b/>
          <w:bCs/>
        </w:rPr>
        <w:t>A bölcsőde szolgáltatásai:</w:t>
      </w:r>
    </w:p>
    <w:p w14:paraId="5875969F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 bölcsődei gondozás – nevelés során biztosítjuk a gyermek testi, lelki, szociális szükségleteinek kielégítését, a harmonikus fejlődésének elősegítését, a gyermekek feltétel nélküli elfogadásával, a fizikai– és érzelmi biztonságának, jóllétének megteremtésével, kompetenciájának figyelembevételével, játéktevékenység és egyéb tapasztalatszerzési lehetőségek biztosításával, viselkedésminták nyújtásával.</w:t>
      </w:r>
    </w:p>
    <w:p w14:paraId="32203B90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 gyermek életkorának és fejlettségének megfelelően biztosítjuk:</w:t>
      </w:r>
    </w:p>
    <w:p w14:paraId="1999C913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lastRenderedPageBreak/>
        <w:t>· a bölcsődei ellátás alapelveire épülő szakszerű gondozást.</w:t>
      </w:r>
    </w:p>
    <w:p w14:paraId="3BC39580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Alapelvek:</w:t>
      </w:r>
    </w:p>
    <w:p w14:paraId="594B20CC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- a családi nevelés elsődlegességének tisztelete,</w:t>
      </w:r>
    </w:p>
    <w:p w14:paraId="32360F06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- a gyermeki személyiség tiszteletének elve,</w:t>
      </w:r>
    </w:p>
    <w:p w14:paraId="5EEB15A5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- a nevelés és gondozás egységének elve,</w:t>
      </w:r>
    </w:p>
    <w:p w14:paraId="7BAA4B2E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- az egyéni bánásmód elve,</w:t>
      </w:r>
    </w:p>
    <w:p w14:paraId="4F1327A9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- a más nemzethez, etnikumhoz, kisebbséghez tartozás tiszteletben tartásának elve</w:t>
      </w:r>
      <w:r w:rsidRPr="00E22FBF">
        <w:rPr>
          <w:rFonts w:ascii="Garamond" w:hAnsi="Garamond"/>
          <w:b/>
          <w:bCs/>
        </w:rPr>
        <w:t xml:space="preserve">, - </w:t>
      </w:r>
      <w:r w:rsidRPr="00E22FBF">
        <w:rPr>
          <w:rFonts w:ascii="Garamond" w:hAnsi="Garamond"/>
        </w:rPr>
        <w:t>a gyermek személyi és tárgyi állandósága (saját kisgyermeknevelői rendszer, felmenőrendszer, csoport- és helyállandóság),</w:t>
      </w:r>
    </w:p>
    <w:p w14:paraId="2CE5534A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- az aktivitás, az önállósulás segítésének elve, és az</w:t>
      </w:r>
    </w:p>
    <w:p w14:paraId="74B91000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- egységes nevelő hatások elve</w:t>
      </w:r>
    </w:p>
    <w:p w14:paraId="7AA7D332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· napi négyszeri étkezést</w:t>
      </w:r>
    </w:p>
    <w:p w14:paraId="135E2778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· fejlődéshez szükséges egészséges és biztonságos környezetet</w:t>
      </w:r>
    </w:p>
    <w:p w14:paraId="1E1CD547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· nyugodt alvást, pihenést</w:t>
      </w:r>
    </w:p>
    <w:p w14:paraId="532EBE7D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· a szabadlevegőn tartózkodást</w:t>
      </w:r>
    </w:p>
    <w:p w14:paraId="434E9601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· az önálló játéktevékenységet</w:t>
      </w:r>
    </w:p>
    <w:p w14:paraId="38DD80FA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· a gyermek fejlettségének megfelelő készségfejlesztést.</w:t>
      </w:r>
    </w:p>
    <w:p w14:paraId="24A9BDC8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a törvényes képviselő közreműködésével történő fokozatos beilleszkedés lehetőségét</w:t>
      </w:r>
    </w:p>
    <w:p w14:paraId="1EE255A9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proofErr w:type="gramStart"/>
      <w:r w:rsidRPr="00E22FBF">
        <w:rPr>
          <w:rFonts w:ascii="Garamond" w:hAnsi="Garamond"/>
        </w:rPr>
        <w:t>( szülővel</w:t>
      </w:r>
      <w:proofErr w:type="gramEnd"/>
      <w:r w:rsidRPr="00E22FBF">
        <w:rPr>
          <w:rFonts w:ascii="Garamond" w:hAnsi="Garamond"/>
        </w:rPr>
        <w:t xml:space="preserve"> történő fokozatos beszoktatás)</w:t>
      </w:r>
    </w:p>
    <w:p w14:paraId="6BFCEA1E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a folyamatos kapcsolattartást a szülővel</w:t>
      </w:r>
    </w:p>
    <w:p w14:paraId="60AE63CD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saját kisgyermeknevelő rendszer alkalmazásával az állandóságot, a bizalom kiépülését.</w:t>
      </w:r>
    </w:p>
    <w:p w14:paraId="1D37A6B0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a gyermekek szükségletéhez igazított folyamatos, rugalmas napirend kialakítását.</w:t>
      </w:r>
    </w:p>
    <w:p w14:paraId="7B026109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 bölcsőde alapszolgáltatásán túl az alábbi szolgáltatásokat nyújtja:</w:t>
      </w:r>
    </w:p>
    <w:p w14:paraId="255191D4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A heti 1 délutáni alkalommal a gyermek és a szülő együttes játéklehetőségét biztosítjuk kisgyermeknevelő segítségével (Baba-Mama Klub).</w:t>
      </w:r>
    </w:p>
    <w:p w14:paraId="455439B9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bölcsőde gyermeknevelési tanácsadás: a gyermek nevelésével, gondozásával, fejlődésével, természetbeni és pénzbeli ellátásokhoz való hozzájutással kapcsolatosan.</w:t>
      </w:r>
    </w:p>
    <w:p w14:paraId="4B374187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 xml:space="preserve">- </w:t>
      </w:r>
      <w:proofErr w:type="spellStart"/>
      <w:r w:rsidRPr="00E22FBF">
        <w:rPr>
          <w:rFonts w:ascii="Garamond" w:hAnsi="Garamond"/>
        </w:rPr>
        <w:t>Sómadrin</w:t>
      </w:r>
      <w:proofErr w:type="spellEnd"/>
      <w:r w:rsidRPr="00E22FBF">
        <w:rPr>
          <w:rFonts w:ascii="Garamond" w:hAnsi="Garamond"/>
        </w:rPr>
        <w:t xml:space="preserve"> szoba – </w:t>
      </w:r>
      <w:proofErr w:type="spellStart"/>
      <w:r w:rsidRPr="00E22FBF">
        <w:rPr>
          <w:rFonts w:ascii="Garamond" w:hAnsi="Garamond"/>
        </w:rPr>
        <w:t>ellátotak</w:t>
      </w:r>
      <w:proofErr w:type="spellEnd"/>
      <w:r w:rsidRPr="00E22FBF">
        <w:rPr>
          <w:rFonts w:ascii="Garamond" w:hAnsi="Garamond"/>
        </w:rPr>
        <w:t xml:space="preserve"> részére, napirendbe épített időpontban.</w:t>
      </w:r>
    </w:p>
    <w:p w14:paraId="21D9B149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lastRenderedPageBreak/>
        <w:t xml:space="preserve">4. </w:t>
      </w:r>
      <w:r w:rsidRPr="00E22FBF">
        <w:rPr>
          <w:rFonts w:ascii="Garamond" w:hAnsi="Garamond"/>
          <w:b/>
          <w:bCs/>
        </w:rPr>
        <w:t>Térítési díj</w:t>
      </w:r>
    </w:p>
    <w:p w14:paraId="3772FDCF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 gyermekek védelméről és a gyámügyi igazgatásról szóló 1997.évi XXXI. tv. (146. § - 151. §), a törvény végrehajtási rendelete és az önkormányzat helyi rendelete alapján a gyermekek napközbeni ellátása esetén az Ön által fizetendő személyi térítési díj:</w:t>
      </w:r>
    </w:p>
    <w:p w14:paraId="517FC231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Almásfüzitői Község Önkormányzatának döntése alapján a bölcsődei ellátásért gondozási díjat nem kell fizetni.</w:t>
      </w:r>
    </w:p>
    <w:p w14:paraId="2D49C365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A gyermekétkeztetésért fizetendő térítési </w:t>
      </w:r>
      <w:proofErr w:type="gramStart"/>
      <w:r w:rsidRPr="00E22FBF">
        <w:rPr>
          <w:rFonts w:ascii="Garamond" w:hAnsi="Garamond"/>
        </w:rPr>
        <w:t>díj :</w:t>
      </w:r>
      <w:proofErr w:type="gramEnd"/>
      <w:r w:rsidRPr="00E22FBF">
        <w:rPr>
          <w:rFonts w:ascii="Garamond" w:hAnsi="Garamond"/>
        </w:rPr>
        <w:t xml:space="preserve"> ………Ft.-/nap</w:t>
      </w:r>
    </w:p>
    <w:p w14:paraId="01D9BB42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Az Ön által benyújtott, a gyermekétkeztetésért fizetendő térítési díj megállapításánál </w:t>
      </w:r>
      <w:proofErr w:type="spellStart"/>
      <w:r w:rsidRPr="00E22FBF">
        <w:rPr>
          <w:rFonts w:ascii="Garamond" w:hAnsi="Garamond"/>
        </w:rPr>
        <w:t>figyelembevett</w:t>
      </w:r>
      <w:proofErr w:type="spellEnd"/>
      <w:r w:rsidRPr="00E22FBF">
        <w:rPr>
          <w:rFonts w:ascii="Garamond" w:hAnsi="Garamond"/>
        </w:rPr>
        <w:t xml:space="preserve"> kedvezmény:</w:t>
      </w:r>
    </w:p>
    <w:p w14:paraId="18F183FB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……………………………………………………………………..</w:t>
      </w:r>
    </w:p>
    <w:p w14:paraId="04610616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Étkezési kedvezmények:</w:t>
      </w:r>
    </w:p>
    <w:p w14:paraId="19333291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 1997.évi XXXI. tv. 151. § (5) - alapján vehetők igénybe. A hatályban lévő törvény szerint, 100%-os normatív kedvezményt (ingyenes étkezést) kell biztosítani, a bölcsődei ellátásban részesülő gyermek után, ha:</w:t>
      </w:r>
    </w:p>
    <w:p w14:paraId="5C279D78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· rendszeres gyermekvédelmi kedvezményben részesül</w:t>
      </w:r>
    </w:p>
    <w:p w14:paraId="76D0F8A8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· aki, tartósan beteg, vagy fogyatékos,</w:t>
      </w:r>
    </w:p>
    <w:p w14:paraId="49E02CBB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· aki olyan családban él, amelyben tartósan beteg vagy fogyatékos gyermeket nevelnek,</w:t>
      </w:r>
    </w:p>
    <w:p w14:paraId="3820EAC2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· olyan családban él, amelyben három vagy több gyermeket nevelnek</w:t>
      </w:r>
    </w:p>
    <w:p w14:paraId="61DAF2BC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· olyan családban él, amelyben a szülő nyilatkozata alapján az egy főre jutó havi jövedelem összege nem haladja meg a kötelező legkisebb munkabér személyi jövedelemadóval, munkavállalói, egészségbiztosítási és nyugdíjjárulékkal csökkentett összegének 130%-át, (201... évben a ……</w:t>
      </w:r>
      <w:proofErr w:type="gramStart"/>
      <w:r w:rsidRPr="00E22FBF">
        <w:rPr>
          <w:rFonts w:ascii="Garamond" w:hAnsi="Garamond"/>
        </w:rPr>
        <w:t>…….</w:t>
      </w:r>
      <w:proofErr w:type="gramEnd"/>
      <w:r w:rsidRPr="00E22FBF">
        <w:rPr>
          <w:rFonts w:ascii="Garamond" w:hAnsi="Garamond"/>
        </w:rPr>
        <w:t>. Ft-ot) vagy</w:t>
      </w:r>
    </w:p>
    <w:p w14:paraId="279F0378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· nevelésbe vételét rendelte el a gyámhatóság</w:t>
      </w:r>
    </w:p>
    <w:p w14:paraId="1A54DF06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 normatív kedvezmény csak egy jogcímen vehető igénybe.</w:t>
      </w:r>
    </w:p>
    <w:p w14:paraId="44FCA725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 kedvezményekről az intézmény tájékoztatja a szülőket a beiratkozás során, ill. a faliújságon folyamatosan kifüggesztésre kerül. A gyermekétkeztetésért fizetendő térítési díj megfizetésére a szülői felügyeleti joggal rendelkező szülő vagy más örvényes képviselő köteles.</w:t>
      </w:r>
    </w:p>
    <w:p w14:paraId="2BA51899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A térítési díjat a tárgyhónap 15-ig, az intézmény által megjelölt napon </w:t>
      </w:r>
      <w:proofErr w:type="gramStart"/>
      <w:r w:rsidRPr="00E22FBF">
        <w:rPr>
          <w:rFonts w:ascii="Garamond" w:hAnsi="Garamond"/>
        </w:rPr>
        <w:t>kell ,</w:t>
      </w:r>
      <w:proofErr w:type="gramEnd"/>
      <w:r w:rsidRPr="00E22FBF">
        <w:rPr>
          <w:rFonts w:ascii="Garamond" w:hAnsi="Garamond"/>
        </w:rPr>
        <w:t xml:space="preserve"> megfizetni vagy átutalni az ellátást nyújtó intézmény vezetőjénél befizetni.</w:t>
      </w:r>
    </w:p>
    <w:p w14:paraId="77AD7D78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Ha a törvényes képviselő a személyi térítési díj, fizetési kötelezettségének nem tesz eleget az intézményvezető 15 napos határidővel írásban, felszólítja az elmaradt díj rendezésére. Ha a díj nem kerül rendezésre a fenntartó, az intézményvezető tájékoztatása alapján intézkedik a térítési díj hátralék behajtásáról.</w:t>
      </w:r>
    </w:p>
    <w:p w14:paraId="55B36745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5. </w:t>
      </w:r>
      <w:r w:rsidRPr="00E22FBF">
        <w:rPr>
          <w:rFonts w:ascii="Garamond" w:hAnsi="Garamond"/>
          <w:b/>
          <w:bCs/>
        </w:rPr>
        <w:t>A</w:t>
      </w:r>
      <w:r w:rsidRPr="00E22FBF">
        <w:rPr>
          <w:rFonts w:ascii="Garamond" w:hAnsi="Garamond"/>
        </w:rPr>
        <w:t xml:space="preserve"> </w:t>
      </w:r>
      <w:r w:rsidRPr="00E22FBF">
        <w:rPr>
          <w:rFonts w:ascii="Garamond" w:hAnsi="Garamond"/>
          <w:b/>
          <w:bCs/>
        </w:rPr>
        <w:t>bölcsődei ellátás megszűnik</w:t>
      </w:r>
    </w:p>
    <w:p w14:paraId="5E8D9383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lastRenderedPageBreak/>
        <w:t>· A jogosultsági feltételek megszűnésével</w:t>
      </w:r>
    </w:p>
    <w:p w14:paraId="7860F36F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· határozott idejű elhelyezés esetén a megjelölt </w:t>
      </w:r>
      <w:proofErr w:type="gramStart"/>
      <w:r w:rsidRPr="00E22FBF">
        <w:rPr>
          <w:rFonts w:ascii="Garamond" w:hAnsi="Garamond"/>
        </w:rPr>
        <w:t>időtartam</w:t>
      </w:r>
      <w:proofErr w:type="gramEnd"/>
      <w:r w:rsidRPr="00E22FBF">
        <w:rPr>
          <w:rFonts w:ascii="Garamond" w:hAnsi="Garamond"/>
        </w:rPr>
        <w:t xml:space="preserve"> illetve a meghosszabbított időtartam – leteltével.</w:t>
      </w:r>
    </w:p>
    <w:p w14:paraId="3A67EA47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a bölcsődei nevelési év végén augusztus 31-én, ha a gyermek a harmadik életévét az adott év január 1 és augusztus 31 között betöltötte, illetve</w:t>
      </w:r>
    </w:p>
    <w:p w14:paraId="3F93707F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ha a gyermek a 3. életévét az adott év szept.01 és dec. 31 között tölti – akkor az adott év december 31-én, amennyiben a szülő, törvényes képviselő nem vállalja, hogy a gyermek ellátása a nevelési év végéig a bölcsődében legyen biztosítva</w:t>
      </w:r>
    </w:p>
    <w:p w14:paraId="164F95A6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a gyermek a 4. életévének betöltését követő augusztus 31-én, abban az esetben, ha a gyermek testi vagy szellemi fejlettségi szintje alapján még nem érett az óvodai nevelésre, és óvodai jelentkezését a bölcsőde orvosa nem javasolta.</w:t>
      </w:r>
    </w:p>
    <w:p w14:paraId="062CCF29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· A sajátos nevelési igényű gyermek bölcsődei nevelésben, gondozásban legfeljebb annak az évnek az augusztus 31. napjáig vehet részt, amely évben a hatodik életévét betölti.</w:t>
      </w:r>
    </w:p>
    <w:p w14:paraId="001400CF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</w:t>
      </w:r>
    </w:p>
    <w:p w14:paraId="1A6FBF6C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 bölcsődei ellátás megszűntetésre kerül:</w:t>
      </w:r>
    </w:p>
    <w:p w14:paraId="4C0F4AE2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ha a szülői felügyeleti jogot gyakorló szülő vagy törvényes képviselő kérelmezi a megszüntetést,</w:t>
      </w:r>
    </w:p>
    <w:p w14:paraId="01B88D86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a házirend többszöri súlyos megsértése esetén, az intézményvezető döntése alapján</w:t>
      </w:r>
    </w:p>
    <w:p w14:paraId="201A11A4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· ha az ellátás jogosultsági feltételei, okai már nem állnak fent</w:t>
      </w:r>
    </w:p>
    <w:p w14:paraId="232390C1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Meg kell szüntetni annak a gyermeknek az ellátását, aki a bölcsőde orvosának szakvéleménye szerint egészségi állapota miatt bölcsődében nem gondozható, illetőleg magatartászavara miatt veszélyezteti a többi gyermek egészségét</w:t>
      </w:r>
    </w:p>
    <w:p w14:paraId="2675143B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 xml:space="preserve">- A bölcsőde orvosa a szakvélemény kialakítása előtt más szakember (gyógypedagógus, pszichológus, kisgyermeknevelő </w:t>
      </w:r>
      <w:proofErr w:type="gramStart"/>
      <w:r w:rsidRPr="00E22FBF">
        <w:rPr>
          <w:rFonts w:ascii="Garamond" w:hAnsi="Garamond"/>
        </w:rPr>
        <w:t>stb. )véleményét</w:t>
      </w:r>
      <w:proofErr w:type="gramEnd"/>
      <w:r w:rsidRPr="00E22FBF">
        <w:rPr>
          <w:rFonts w:ascii="Garamond" w:hAnsi="Garamond"/>
        </w:rPr>
        <w:t xml:space="preserve"> is kikéri.</w:t>
      </w:r>
    </w:p>
    <w:p w14:paraId="7495E649" w14:textId="77777777" w:rsidR="00F03CAC" w:rsidRPr="00E22FBF" w:rsidRDefault="00F03CAC" w:rsidP="00F03CAC">
      <w:pPr>
        <w:pStyle w:val="Szvegtrzs"/>
        <w:spacing w:before="220" w:after="0"/>
        <w:rPr>
          <w:rFonts w:ascii="Garamond" w:hAnsi="Garamond"/>
        </w:rPr>
      </w:pPr>
      <w:r w:rsidRPr="00E22FBF">
        <w:rPr>
          <w:rFonts w:ascii="Garamond" w:hAnsi="Garamond"/>
        </w:rPr>
        <w:t>- Ha az ellátást a helyi önkormányzat képviselő testületének határozata alapozza meg az ellátást határozat szűntetheti meg.</w:t>
      </w:r>
    </w:p>
    <w:p w14:paraId="35B069F8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Az ellátás megszüntetéséről az intézményvezető írásban értesíti a gyermek törvényes képviselőjét.</w:t>
      </w:r>
    </w:p>
    <w:p w14:paraId="4BDE14DA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Amennyiben a megszüntetéssel a törvényes képviselő nem ért egyet az értesítés kézhezvételétől számított nyolc napon belül a fenntartóhoz fordulhat. A fenntartó döntéséig az ellátást biztosítani kell.</w:t>
      </w:r>
    </w:p>
    <w:p w14:paraId="21D2CD28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6. </w:t>
      </w:r>
      <w:r w:rsidRPr="00E22FBF">
        <w:rPr>
          <w:rFonts w:ascii="Garamond" w:hAnsi="Garamond"/>
          <w:b/>
          <w:bCs/>
        </w:rPr>
        <w:t>Elérhetőség:</w:t>
      </w:r>
    </w:p>
    <w:p w14:paraId="2F1548D4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Intézmény székhelye: Almásfüzitői Szociális Alapellátási Intézmény,</w:t>
      </w:r>
    </w:p>
    <w:p w14:paraId="5E97C9ED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Almásfüzitő, Petőfi tér.7</w:t>
      </w:r>
    </w:p>
    <w:p w14:paraId="002A6BEF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Telephelye: Almásfüzitői Szociális Alapellátási Intézmény Bölcsődéje,</w:t>
      </w:r>
    </w:p>
    <w:p w14:paraId="767B5356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lastRenderedPageBreak/>
        <w:t>Almásfüzitő Árpád u.2.</w:t>
      </w:r>
    </w:p>
    <w:p w14:paraId="74390E31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Intézményvezető: </w:t>
      </w:r>
      <w:proofErr w:type="spellStart"/>
      <w:r w:rsidRPr="00E22FBF">
        <w:rPr>
          <w:rFonts w:ascii="Garamond" w:hAnsi="Garamond"/>
        </w:rPr>
        <w:t>Sárai</w:t>
      </w:r>
      <w:proofErr w:type="spellEnd"/>
      <w:r w:rsidRPr="00E22FBF">
        <w:rPr>
          <w:rFonts w:ascii="Garamond" w:hAnsi="Garamond"/>
        </w:rPr>
        <w:t xml:space="preserve"> Lajos Istvánné Tel.:34/348-738</w:t>
      </w:r>
    </w:p>
    <w:p w14:paraId="4BE25115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Fenntartó: Almásfüzitői Község Önkormányzata,</w:t>
      </w:r>
    </w:p>
    <w:p w14:paraId="444D6008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Almásfüzitő Petőfi tér 7 34/348-251</w:t>
      </w:r>
    </w:p>
    <w:p w14:paraId="6769DEBB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 xml:space="preserve">7. </w:t>
      </w:r>
      <w:r w:rsidRPr="00E22FBF">
        <w:rPr>
          <w:rFonts w:ascii="Garamond" w:hAnsi="Garamond"/>
          <w:b/>
          <w:bCs/>
        </w:rPr>
        <w:t>Záró rendelkezések</w:t>
      </w:r>
    </w:p>
    <w:p w14:paraId="6392A53E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 felek tudomásul veszik, hogy a megállapodás módosításra kerül, annak tartalmát érintő jogszabályi, illetve a fenntartó rendeletében történő módosítás esetén.</w:t>
      </w:r>
    </w:p>
    <w:p w14:paraId="0BDA184A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 megállapodást aláíró felek kijelentik, hogy vitás kérdéseiket elsődlegesen tárgyalás útján kívánják rendezni.</w:t>
      </w:r>
    </w:p>
    <w:p w14:paraId="48E27D6A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Jelen Megállapodás a gyermek ellátásának megszűnésével hatályát veszti.</w:t>
      </w:r>
    </w:p>
    <w:p w14:paraId="33F21DA1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 Megállapodást és a tájékoztatást, a felek – mint akaratukkal minden megegyezőt – tudomásul veszik.</w:t>
      </w:r>
    </w:p>
    <w:p w14:paraId="6A678652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Almásfüzitő, .............................</w:t>
      </w:r>
    </w:p>
    <w:p w14:paraId="2098FA04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.................................................. .................................................</w:t>
      </w:r>
    </w:p>
    <w:p w14:paraId="27BC3975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törvényes képviselő intézményvezető</w:t>
      </w:r>
    </w:p>
    <w:p w14:paraId="7AF4F459" w14:textId="77777777" w:rsidR="00F03CAC" w:rsidRPr="00E22FBF" w:rsidRDefault="00F03CAC" w:rsidP="00F03CAC">
      <w:pPr>
        <w:pStyle w:val="Szvegtrzs"/>
        <w:spacing w:before="220" w:after="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A megállapodás 1 pld-át átvettem 201……….</w:t>
      </w:r>
    </w:p>
    <w:p w14:paraId="224EF90A" w14:textId="77777777" w:rsidR="00F03CAC" w:rsidRPr="00E22FBF" w:rsidRDefault="00F03CAC" w:rsidP="00F03CAC">
      <w:pPr>
        <w:pStyle w:val="Szvegtrzs"/>
        <w:spacing w:before="220" w:after="240"/>
        <w:jc w:val="both"/>
        <w:rPr>
          <w:rFonts w:ascii="Garamond" w:hAnsi="Garamond"/>
        </w:rPr>
      </w:pPr>
      <w:r w:rsidRPr="00E22FBF">
        <w:rPr>
          <w:rFonts w:ascii="Garamond" w:hAnsi="Garamond"/>
        </w:rPr>
        <w:t>…………………………”</w:t>
      </w:r>
      <w:r w:rsidRPr="00E22FBF">
        <w:rPr>
          <w:rFonts w:ascii="Garamond" w:hAnsi="Garamond"/>
        </w:rPr>
        <w:br w:type="page"/>
      </w:r>
    </w:p>
    <w:p w14:paraId="4DC950F1" w14:textId="77777777" w:rsidR="00F03CAC" w:rsidRDefault="00F03CAC"/>
    <w:sectPr w:rsidR="00F03CAC" w:rsidSect="003A6E56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EAB97" w14:textId="77777777" w:rsidR="00F03CAC" w:rsidRDefault="00F03CAC" w:rsidP="00F03CAC">
      <w:pPr>
        <w:spacing w:after="0" w:line="240" w:lineRule="auto"/>
      </w:pPr>
      <w:r>
        <w:separator/>
      </w:r>
    </w:p>
  </w:endnote>
  <w:endnote w:type="continuationSeparator" w:id="0">
    <w:p w14:paraId="1EAE974E" w14:textId="77777777" w:rsidR="00F03CAC" w:rsidRDefault="00F03CAC" w:rsidP="00F0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0103715"/>
      <w:docPartObj>
        <w:docPartGallery w:val="Page Numbers (Bottom of Page)"/>
        <w:docPartUnique/>
      </w:docPartObj>
    </w:sdtPr>
    <w:sdtEndPr/>
    <w:sdtContent>
      <w:p w14:paraId="0C9BC0EA" w14:textId="77777777" w:rsidR="003A6E56" w:rsidRDefault="00F03CAC">
        <w:pPr>
          <w:pStyle w:val="llb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E8A035" wp14:editId="7256E9D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EE196" w14:textId="77777777" w:rsidR="003A6E56" w:rsidRPr="00CA28B8" w:rsidRDefault="00F03CA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  <w:r w:rsidRPr="00CA28B8">
                                <w:rPr>
                                  <w:rFonts w:ascii="Garamond" w:hAnsi="Garamond"/>
                                </w:rPr>
                                <w:fldChar w:fldCharType="begin"/>
                              </w:r>
                              <w:r w:rsidRPr="00CA28B8">
                                <w:rPr>
                                  <w:rFonts w:ascii="Garamond" w:hAnsi="Garamond"/>
                                </w:rPr>
                                <w:instrText>PAGE   \* MERGEFORMAT</w:instrText>
                              </w:r>
                              <w:r w:rsidRPr="00CA28B8">
                                <w:rPr>
                                  <w:rFonts w:ascii="Garamond" w:hAnsi="Garamond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Garamond" w:hAnsi="Garamond"/>
                                  <w:noProof/>
                                </w:rPr>
                                <w:t>21</w:t>
                              </w:r>
                              <w:r w:rsidRPr="00CA28B8">
                                <w:rPr>
                                  <w:rFonts w:ascii="Garamond" w:hAnsi="Garamond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7E8A035" id="Rectangle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xC+g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C03jEL6AQAAzQ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78DEE196" w14:textId="77777777" w:rsidR="003A6E56" w:rsidRPr="00CA28B8" w:rsidRDefault="00F03CA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Garamond" w:hAnsi="Garamond"/>
                          </w:rPr>
                        </w:pPr>
                        <w:r w:rsidRPr="00CA28B8">
                          <w:rPr>
                            <w:rFonts w:ascii="Garamond" w:hAnsi="Garamond"/>
                          </w:rPr>
                          <w:fldChar w:fldCharType="begin"/>
                        </w:r>
                        <w:r w:rsidRPr="00CA28B8">
                          <w:rPr>
                            <w:rFonts w:ascii="Garamond" w:hAnsi="Garamond"/>
                          </w:rPr>
                          <w:instrText>PAGE   \* MERGEFORMAT</w:instrText>
                        </w:r>
                        <w:r w:rsidRPr="00CA28B8">
                          <w:rPr>
                            <w:rFonts w:ascii="Garamond" w:hAnsi="Garamond"/>
                          </w:rPr>
                          <w:fldChar w:fldCharType="separate"/>
                        </w:r>
                        <w:r>
                          <w:rPr>
                            <w:rFonts w:ascii="Garamond" w:hAnsi="Garamond"/>
                            <w:noProof/>
                          </w:rPr>
                          <w:t>21</w:t>
                        </w:r>
                        <w:r w:rsidRPr="00CA28B8">
                          <w:rPr>
                            <w:rFonts w:ascii="Garamond" w:hAnsi="Garamond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57B6" w14:textId="77777777" w:rsidR="00F03CAC" w:rsidRDefault="00F03CAC" w:rsidP="00F03CAC">
      <w:pPr>
        <w:spacing w:after="0" w:line="240" w:lineRule="auto"/>
      </w:pPr>
      <w:r>
        <w:separator/>
      </w:r>
    </w:p>
  </w:footnote>
  <w:footnote w:type="continuationSeparator" w:id="0">
    <w:p w14:paraId="4CE1A465" w14:textId="77777777" w:rsidR="00F03CAC" w:rsidRDefault="00F03CAC" w:rsidP="00F03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AC"/>
    <w:rsid w:val="00F0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C5CE"/>
  <w15:chartTrackingRefBased/>
  <w15:docId w15:val="{DA0BFEFC-4FAE-4EF8-933F-E734D946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3C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0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3CAC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03CA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03CA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03CAC"/>
    <w:rPr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F0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F03CA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1461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Juhászné Vizi Erika</dc:creator>
  <cp:keywords/>
  <dc:description/>
  <cp:lastModifiedBy>Juhászné Vizi Erika</cp:lastModifiedBy>
  <cp:revision>1</cp:revision>
  <dcterms:created xsi:type="dcterms:W3CDTF">2021-10-15T11:07:00Z</dcterms:created>
  <dcterms:modified xsi:type="dcterms:W3CDTF">2021-10-15T11:11:00Z</dcterms:modified>
</cp:coreProperties>
</file>